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7EA4" w14:textId="77777777" w:rsidR="00725728" w:rsidRDefault="00D51914">
      <w:pPr>
        <w:pStyle w:val="papertitle"/>
        <w:rPr>
          <w:rFonts w:eastAsia="MS Mincho"/>
        </w:rPr>
      </w:pPr>
      <w:r>
        <w:rPr>
          <w:rFonts w:eastAsia="MS Mincho"/>
        </w:rPr>
        <w:t xml:space="preserve">Preparation of Papers for </w:t>
      </w:r>
    </w:p>
    <w:p w14:paraId="6E2E1358" w14:textId="650A839D" w:rsidR="00D51914" w:rsidRDefault="00D51914">
      <w:pPr>
        <w:pStyle w:val="papertitle"/>
      </w:pPr>
      <w:r>
        <w:rPr>
          <w:rFonts w:eastAsia="MS Mincho"/>
        </w:rPr>
        <w:t xml:space="preserve">the </w:t>
      </w:r>
      <w:r w:rsidR="00231A1F">
        <w:t>AIIR</w:t>
      </w:r>
      <w:r w:rsidR="00ED55BA">
        <w:t xml:space="preserve"> Student Competition</w:t>
      </w:r>
    </w:p>
    <w:p w14:paraId="78A918E4" w14:textId="77777777" w:rsidR="00D51914" w:rsidRDefault="00D13FCA">
      <w:pPr>
        <w:pStyle w:val="Affiliation"/>
        <w:rPr>
          <w:rFonts w:eastAsia="MS Mincho"/>
        </w:rPr>
      </w:pPr>
      <w:r>
        <w:rPr>
          <w:rFonts w:eastAsia="MS Mincho"/>
        </w:rPr>
        <w:t xml:space="preserve">First Autor(s)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725728">
          <w:headerReference w:type="default" r:id="rId7"/>
          <w:footerReference w:type="even" r:id="rId8"/>
          <w:footerReference w:type="default" r:id="rId9"/>
          <w:headerReference w:type="first" r:id="rId10"/>
          <w:type w:val="continuous"/>
          <w:pgSz w:w="11909" w:h="16834" w:code="9"/>
          <w:pgMar w:top="1418" w:right="1134" w:bottom="1418" w:left="1134" w:header="720" w:footer="720" w:gutter="0"/>
          <w:cols w:space="720"/>
          <w:titlePg/>
          <w:docGrid w:linePitch="360"/>
        </w:sectPr>
      </w:pPr>
    </w:p>
    <w:p w14:paraId="5385518D" w14:textId="33385710"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 xml:space="preserve">the </w:t>
      </w:r>
      <w:r w:rsidR="00231A1F">
        <w:rPr>
          <w:snapToGrid w:val="0"/>
        </w:rPr>
        <w:t>AIIR</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 xml:space="preserve">Prepare your </w:t>
      </w:r>
      <w:proofErr w:type="gramStart"/>
      <w:r>
        <w:t>camera ready</w:t>
      </w:r>
      <w:proofErr w:type="gramEnd"/>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Section titles,</w:t>
            </w:r>
            <w:r>
              <w:rPr>
                <w:position w:val="6"/>
                <w:sz w:val="12"/>
              </w:rPr>
              <w:t>a</w:t>
            </w:r>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odyTex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 xml:space="preserve">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w:t>
      </w:r>
      <w:r>
        <w:lastRenderedPageBreak/>
        <w:t>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8pt" o:ole="" fillcolor="window">
            <v:imagedata r:id="rId12" o:title=""/>
          </v:shape>
          <o:OLEObject Type="Embed" ProgID="Equation.3" ShapeID="_x0000_i1025" DrawAspect="Content" ObjectID="_1779883492" r:id="rId13"/>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odyTex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135AED7B" w:rsidR="006F416B" w:rsidRDefault="006F416B" w:rsidP="006F416B">
      <w:pPr>
        <w:pStyle w:val="references"/>
      </w:pPr>
      <w:r>
        <w:t>Ventilation</w:t>
      </w:r>
      <w:r w:rsidRPr="006F416B">
        <w:t xml:space="preserve"> and Smoking. 2004, </w:t>
      </w:r>
      <w:r w:rsidR="00231A1F">
        <w:rPr>
          <w:i/>
        </w:rPr>
        <w:t>AIIR</w:t>
      </w:r>
      <w:r w:rsidR="00880719">
        <w:rPr>
          <w:i/>
        </w:rPr>
        <w:t xml:space="preserve"> Guidebook </w:t>
      </w:r>
      <w:r w:rsidRPr="00880719">
        <w:rPr>
          <w:i/>
        </w:rPr>
        <w:t>nr 4</w:t>
      </w:r>
      <w:r w:rsidRPr="006F416B">
        <w:t>, Hakon Skistad &amp; B</w:t>
      </w:r>
      <w:r>
        <w:t>e</w:t>
      </w:r>
      <w:r w:rsidRPr="006F416B">
        <w:t xml:space="preserve">n </w:t>
      </w:r>
      <w:proofErr w:type="spellStart"/>
      <w:r w:rsidRPr="006F416B">
        <w:t>Bronsema</w:t>
      </w:r>
      <w:proofErr w:type="spellEnd"/>
      <w:r w:rsidRPr="006F416B">
        <w:t xml:space="preserve"> editors</w:t>
      </w:r>
      <w:r w:rsidR="007766F5">
        <w:t xml:space="preserve">, </w:t>
      </w:r>
      <w:r w:rsidR="00231A1F">
        <w:t>AIIR</w:t>
      </w:r>
      <w:r w:rsidR="007766F5">
        <w:t>, Brussels</w:t>
      </w:r>
      <w:r w:rsidRPr="006F416B">
        <w:t xml:space="preserve"> </w:t>
      </w:r>
      <w:r w:rsidR="00D51914" w:rsidRPr="006F416B">
        <w:t>I</w:t>
      </w:r>
    </w:p>
    <w:p w14:paraId="5F8CDB70" w14:textId="3A330C6C" w:rsidR="00D51914" w:rsidRDefault="007766F5" w:rsidP="006F416B">
      <w:pPr>
        <w:pStyle w:val="references"/>
      </w:pPr>
      <w:r>
        <w:t>Arash Rasooli, Laure Itard,</w:t>
      </w:r>
      <w:r w:rsidRPr="007766F5">
        <w:t xml:space="preserve"> Carlos Infante Ferreira</w:t>
      </w:r>
      <w:r w:rsidR="00D51914">
        <w:t>, “</w:t>
      </w:r>
      <w:r>
        <w:t>Ra</w:t>
      </w:r>
      <w:r w:rsidR="00333E99">
        <w:t>pid, transient, in-situ determination of w</w:t>
      </w:r>
      <w:r>
        <w:t>all’</w:t>
      </w:r>
      <w:r w:rsidR="00333E99">
        <w:t>s thermal t</w:t>
      </w:r>
      <w:r>
        <w:t>ransmittance</w:t>
      </w:r>
      <w:r w:rsidR="00D51914">
        <w:t xml:space="preserve">,” in </w:t>
      </w:r>
      <w:r w:rsidR="00231A1F">
        <w:rPr>
          <w:rFonts w:eastAsia="MS Mincho"/>
          <w:i/>
        </w:rPr>
        <w:t>AIIR</w:t>
      </w:r>
      <w:r>
        <w:rPr>
          <w:rFonts w:eastAsia="MS Mincho"/>
          <w:i/>
        </w:rPr>
        <w:t xml:space="preserve"> Journal</w:t>
      </w:r>
      <w:r>
        <w:t>, vol. 5</w:t>
      </w:r>
      <w:r w:rsidR="00D51914">
        <w:t xml:space="preserve">, </w:t>
      </w:r>
      <w:r>
        <w:t>2016, pp16-20</w:t>
      </w:r>
      <w:r w:rsidR="00D51914">
        <w:t>.</w:t>
      </w:r>
    </w:p>
    <w:p w14:paraId="39CB42D6" w14:textId="77777777" w:rsidR="00D51914" w:rsidRDefault="00D51914">
      <w:pPr>
        <w:pStyle w:val="references"/>
      </w:pPr>
      <w:r>
        <w:t xml:space="preserve">K. </w:t>
      </w:r>
      <w:r w:rsidR="00067B53">
        <w:t xml:space="preserve">Author </w:t>
      </w:r>
      <w:r>
        <w:t>,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F8CB" w14:textId="77777777" w:rsidR="00865A1C" w:rsidRDefault="00865A1C">
      <w:r>
        <w:separator/>
      </w:r>
    </w:p>
  </w:endnote>
  <w:endnote w:type="continuationSeparator" w:id="0">
    <w:p w14:paraId="4B1265EB" w14:textId="77777777" w:rsidR="00865A1C" w:rsidRDefault="0086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960875"/>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FF11" w14:textId="77777777" w:rsidR="00865A1C" w:rsidRDefault="00865A1C">
      <w:r>
        <w:separator/>
      </w:r>
    </w:p>
  </w:footnote>
  <w:footnote w:type="continuationSeparator" w:id="0">
    <w:p w14:paraId="78DA18D8" w14:textId="77777777" w:rsidR="00865A1C" w:rsidRDefault="0086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2436" w14:textId="0DF5E87E" w:rsidR="00D51914" w:rsidRPr="00725728" w:rsidRDefault="00231A1F" w:rsidP="00D51914">
    <w:pPr>
      <w:pStyle w:val="Header"/>
      <w:rPr>
        <w:color w:val="83B819"/>
      </w:rPr>
    </w:pPr>
    <w:r>
      <w:rPr>
        <w:rFonts w:eastAsia="MS Mincho"/>
        <w:color w:val="83B819"/>
      </w:rPr>
      <w:t>AIIR</w:t>
    </w:r>
    <w:r w:rsidR="00ED55BA" w:rsidRPr="00725728">
      <w:rPr>
        <w:rFonts w:eastAsia="MS Mincho"/>
        <w:color w:val="83B819"/>
      </w:rPr>
      <w:t xml:space="preserve"> </w:t>
    </w:r>
    <w:proofErr w:type="gramStart"/>
    <w:r w:rsidR="00ED55BA" w:rsidRPr="00725728">
      <w:rPr>
        <w:rFonts w:eastAsia="MS Mincho"/>
        <w:color w:val="83B819"/>
      </w:rPr>
      <w:t>Students</w:t>
    </w:r>
    <w:proofErr w:type="gramEnd"/>
    <w:r w:rsidR="00ED55BA" w:rsidRPr="00725728">
      <w:rPr>
        <w:rFonts w:eastAsia="MS Mincho"/>
        <w:color w:val="83B819"/>
      </w:rPr>
      <w:t xml:space="preserve"> competition</w:t>
    </w:r>
    <w:r w:rsidR="00725728" w:rsidRPr="00725728">
      <w:rPr>
        <w:rFonts w:eastAsia="MS Mincho"/>
        <w:color w:val="83B819"/>
      </w:rPr>
      <w:t xml:space="preserve"> 20</w:t>
    </w:r>
    <w:r w:rsidR="00D634DC">
      <w:rPr>
        <w:rFonts w:eastAsia="MS Mincho"/>
        <w:color w:val="83B819"/>
      </w:rPr>
      <w:t>2</w:t>
    </w:r>
    <w:r w:rsidR="00E043EE">
      <w:rPr>
        <w:rFonts w:eastAsia="MS Mincho"/>
        <w:color w:val="83B819"/>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1964" w14:textId="77777777" w:rsidR="00725728" w:rsidRDefault="000C2A2B">
    <w:pPr>
      <w:pStyle w:val="Header"/>
    </w:pPr>
    <w:r>
      <w:rPr>
        <w:noProof/>
      </w:rPr>
      <w:drawing>
        <wp:anchor distT="0" distB="0" distL="114300" distR="114300" simplePos="0" relativeHeight="251659264" behindDoc="0" locked="0" layoutInCell="1" allowOverlap="1" wp14:anchorId="38CABC2B" wp14:editId="54A1919D">
          <wp:simplePos x="0" y="0"/>
          <wp:positionH relativeFrom="column">
            <wp:posOffset>-389890</wp:posOffset>
          </wp:positionH>
          <wp:positionV relativeFrom="paragraph">
            <wp:posOffset>-371475</wp:posOffset>
          </wp:positionV>
          <wp:extent cx="1476375" cy="885825"/>
          <wp:effectExtent l="0" t="0" r="9525" b="9525"/>
          <wp:wrapThrough wrapText="bothSides">
            <wp:wrapPolygon edited="0">
              <wp:start x="0" y="0"/>
              <wp:lineTo x="0" y="14865"/>
              <wp:lineTo x="1394" y="14865"/>
              <wp:lineTo x="0" y="19045"/>
              <wp:lineTo x="0" y="21368"/>
              <wp:lineTo x="17837" y="21368"/>
              <wp:lineTo x="20903" y="17652"/>
              <wp:lineTo x="19788" y="15329"/>
              <wp:lineTo x="21461" y="14400"/>
              <wp:lineTo x="21461" y="8361"/>
              <wp:lineTo x="18674" y="7432"/>
              <wp:lineTo x="18674" y="4645"/>
              <wp:lineTo x="8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HVA Logo + text right_RGBoriginal_300dpi.png"/>
                  <pic:cNvPicPr/>
                </pic:nvPicPr>
                <pic:blipFill>
                  <a:blip r:embed="rId1"/>
                  <a:stretch>
                    <a:fillRect/>
                  </a:stretch>
                </pic:blipFill>
                <pic:spPr>
                  <a:xfrm>
                    <a:off x="0" y="0"/>
                    <a:ext cx="147637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7381646">
    <w:abstractNumId w:val="10"/>
  </w:num>
  <w:num w:numId="2" w16cid:durableId="563369193">
    <w:abstractNumId w:val="18"/>
  </w:num>
  <w:num w:numId="3" w16cid:durableId="580484595">
    <w:abstractNumId w:val="7"/>
  </w:num>
  <w:num w:numId="4" w16cid:durableId="1449003857">
    <w:abstractNumId w:val="13"/>
  </w:num>
  <w:num w:numId="5" w16cid:durableId="786041594">
    <w:abstractNumId w:val="13"/>
  </w:num>
  <w:num w:numId="6" w16cid:durableId="1166048040">
    <w:abstractNumId w:val="13"/>
  </w:num>
  <w:num w:numId="7" w16cid:durableId="1517232126">
    <w:abstractNumId w:val="13"/>
  </w:num>
  <w:num w:numId="8" w16cid:durableId="1670057625">
    <w:abstractNumId w:val="17"/>
  </w:num>
  <w:num w:numId="9" w16cid:durableId="340551807">
    <w:abstractNumId w:val="19"/>
  </w:num>
  <w:num w:numId="10" w16cid:durableId="765688384">
    <w:abstractNumId w:val="11"/>
  </w:num>
  <w:num w:numId="11" w16cid:durableId="1767798595">
    <w:abstractNumId w:val="4"/>
  </w:num>
  <w:num w:numId="12" w16cid:durableId="944113124">
    <w:abstractNumId w:val="0"/>
  </w:num>
  <w:num w:numId="13" w16cid:durableId="883299342">
    <w:abstractNumId w:val="20"/>
  </w:num>
  <w:num w:numId="14" w16cid:durableId="1167674552">
    <w:abstractNumId w:val="20"/>
  </w:num>
  <w:num w:numId="15" w16cid:durableId="86729722">
    <w:abstractNumId w:val="15"/>
  </w:num>
  <w:num w:numId="16" w16cid:durableId="1352534211">
    <w:abstractNumId w:val="8"/>
  </w:num>
  <w:num w:numId="17" w16cid:durableId="1572736052">
    <w:abstractNumId w:val="5"/>
  </w:num>
  <w:num w:numId="18" w16cid:durableId="1973705220">
    <w:abstractNumId w:val="9"/>
  </w:num>
  <w:num w:numId="19" w16cid:durableId="571433630">
    <w:abstractNumId w:val="12"/>
  </w:num>
  <w:num w:numId="20" w16cid:durableId="1310330504">
    <w:abstractNumId w:val="3"/>
  </w:num>
  <w:num w:numId="21" w16cid:durableId="2043744342">
    <w:abstractNumId w:val="14"/>
  </w:num>
  <w:num w:numId="22" w16cid:durableId="818352151">
    <w:abstractNumId w:val="6"/>
  </w:num>
  <w:num w:numId="23" w16cid:durableId="1033502887">
    <w:abstractNumId w:val="2"/>
  </w:num>
  <w:num w:numId="24" w16cid:durableId="1981688839">
    <w:abstractNumId w:val="16"/>
  </w:num>
  <w:num w:numId="25" w16cid:durableId="102467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43022"/>
    <w:rsid w:val="00047523"/>
    <w:rsid w:val="00067B53"/>
    <w:rsid w:val="000C2A2B"/>
    <w:rsid w:val="0010539F"/>
    <w:rsid w:val="00116BB8"/>
    <w:rsid w:val="0014005B"/>
    <w:rsid w:val="001A43AF"/>
    <w:rsid w:val="00224DEA"/>
    <w:rsid w:val="00231A1F"/>
    <w:rsid w:val="00245A9A"/>
    <w:rsid w:val="0024616F"/>
    <w:rsid w:val="002835A5"/>
    <w:rsid w:val="00326BE3"/>
    <w:rsid w:val="00333E99"/>
    <w:rsid w:val="003E6CEB"/>
    <w:rsid w:val="004E3EF5"/>
    <w:rsid w:val="00525E17"/>
    <w:rsid w:val="00584B60"/>
    <w:rsid w:val="00590C21"/>
    <w:rsid w:val="005D3CD9"/>
    <w:rsid w:val="005E0707"/>
    <w:rsid w:val="006F416B"/>
    <w:rsid w:val="00725728"/>
    <w:rsid w:val="007766F5"/>
    <w:rsid w:val="00836BF4"/>
    <w:rsid w:val="00851A85"/>
    <w:rsid w:val="00865A1C"/>
    <w:rsid w:val="00880719"/>
    <w:rsid w:val="00951C6D"/>
    <w:rsid w:val="00B63F6A"/>
    <w:rsid w:val="00B90ADA"/>
    <w:rsid w:val="00C371E6"/>
    <w:rsid w:val="00CE4C7E"/>
    <w:rsid w:val="00D13FCA"/>
    <w:rsid w:val="00D51914"/>
    <w:rsid w:val="00D634DC"/>
    <w:rsid w:val="00DA6A41"/>
    <w:rsid w:val="00DA7E0C"/>
    <w:rsid w:val="00E043EE"/>
    <w:rsid w:val="00E45BCB"/>
    <w:rsid w:val="00ED55BA"/>
    <w:rsid w:val="00F91C3C"/>
    <w:rsid w:val="00FE42A7"/>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online-journals_anon-review-template.dot</Template>
  <TotalTime>0</TotalTime>
  <Pages>2</Pages>
  <Words>1141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7405</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Cătălin Lungu</cp:lastModifiedBy>
  <cp:revision>5</cp:revision>
  <cp:lastPrinted>2008-11-10T16:09:00Z</cp:lastPrinted>
  <dcterms:created xsi:type="dcterms:W3CDTF">2021-10-06T07:59:00Z</dcterms:created>
  <dcterms:modified xsi:type="dcterms:W3CDTF">2024-06-14T12:18:00Z</dcterms:modified>
</cp:coreProperties>
</file>